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D8D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C153E1">
        <w:rPr>
          <w:rFonts w:asciiTheme="majorBidi" w:hAnsiTheme="majorBidi" w:cstheme="majorBidi"/>
          <w:b/>
          <w:bCs/>
          <w:sz w:val="32"/>
          <w:szCs w:val="32"/>
          <w:u w:val="single"/>
        </w:rPr>
        <w:t>Közbeszerzési eljárások</w:t>
      </w:r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(szerződések, főbb </w:t>
      </w:r>
      <w:proofErr w:type="gramStart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dokumentumok</w:t>
      </w:r>
      <w:proofErr w:type="gramEnd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)</w:t>
      </w:r>
    </w:p>
    <w:p w:rsidR="007905BB" w:rsidRDefault="007905BB" w:rsidP="009B2284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:rsidR="009B2284" w:rsidRDefault="009B2284" w:rsidP="009B2284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2017-be</w:t>
      </w:r>
      <w:r w:rsidRPr="00C153E1">
        <w:rPr>
          <w:rFonts w:asciiTheme="majorBidi" w:hAnsiTheme="majorBidi" w:cstheme="majorBidi"/>
          <w:b/>
          <w:bCs/>
          <w:sz w:val="28"/>
          <w:szCs w:val="28"/>
        </w:rPr>
        <w:t>n lezárult eljárások:</w:t>
      </w:r>
    </w:p>
    <w:p w:rsidR="009B2284" w:rsidRDefault="009B228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182B09" w:rsidRDefault="00182B09" w:rsidP="00182B09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sz w:val="24"/>
          <w:szCs w:val="24"/>
          <w:shd w:val="clear" w:color="auto" w:fill="FFFFFF"/>
        </w:rPr>
        <w:t>Villamosenergia beszerzés 2018 – 2019-re</w:t>
      </w:r>
    </w:p>
    <w:p w:rsidR="00343271" w:rsidRDefault="00343271" w:rsidP="00C153E1">
      <w:pPr>
        <w:spacing w:after="0" w:line="240" w:lineRule="auto"/>
      </w:pPr>
    </w:p>
    <w:p w:rsidR="00343271" w:rsidRDefault="00343271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343271">
        <w:rPr>
          <w:rFonts w:asciiTheme="majorBidi" w:hAnsiTheme="majorBidi" w:cstheme="majorBidi"/>
          <w:sz w:val="24"/>
          <w:szCs w:val="24"/>
          <w:shd w:val="clear" w:color="auto" w:fill="FFFFFF"/>
        </w:rPr>
        <w:t>Csapadékvíz elvezetés fejlesztése Dabason</w:t>
      </w:r>
    </w:p>
    <w:p w:rsidR="00343271" w:rsidRDefault="00343271" w:rsidP="00C153E1">
      <w:pPr>
        <w:spacing w:after="0" w:line="240" w:lineRule="auto"/>
      </w:pPr>
    </w:p>
    <w:p w:rsidR="00343271" w:rsidRDefault="00343271" w:rsidP="00813AFB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343271">
        <w:rPr>
          <w:rFonts w:asciiTheme="majorBidi" w:hAnsiTheme="majorBidi" w:cstheme="majorBidi"/>
          <w:sz w:val="24"/>
          <w:szCs w:val="24"/>
          <w:shd w:val="clear" w:color="auto" w:fill="FFFFFF"/>
        </w:rPr>
        <w:t>Dabas, Bartók Béla út 30. szám alatti főzőkonyha felújítása</w:t>
      </w:r>
    </w:p>
    <w:p w:rsidR="002F7BC9" w:rsidRDefault="002F7BC9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2F7BC9" w:rsidRDefault="0095767E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95767E">
        <w:rPr>
          <w:rFonts w:asciiTheme="majorBidi" w:hAnsiTheme="majorBidi" w:cstheme="majorBidi"/>
          <w:sz w:val="24"/>
          <w:szCs w:val="24"/>
          <w:shd w:val="clear" w:color="auto" w:fill="FFFFFF"/>
        </w:rPr>
        <w:t>Kúriától kúriáig fejlesztési program – I. ütem</w:t>
      </w:r>
    </w:p>
    <w:p w:rsidR="0095767E" w:rsidRDefault="0095767E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Szivárvány és Mesevár Óvodák kiegészítő építési beruházása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P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Vezetékes telekommunikációs szolgáltatások beszerzése Dabas Város Önkormányzata és intézményei részére Vezetékes telekommunikációs szolgáltatások beszerzése Dabas Város</w:t>
      </w:r>
      <w:r w:rsidRPr="00E432EB">
        <w:rPr>
          <w:b/>
          <w:bCs/>
          <w:i/>
          <w:color w:val="222222"/>
          <w:szCs w:val="24"/>
        </w:rPr>
        <w:t xml:space="preserve"> </w:t>
      </w: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Önkormányzata és intézményei részére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Járda út- és kerékpárút fejlesztések Dabason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Dinnyés és </w:t>
      </w:r>
      <w:proofErr w:type="spellStart"/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Zlinszky</w:t>
      </w:r>
      <w:proofErr w:type="spellEnd"/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utcák felújítása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813AFB">
        <w:rPr>
          <w:rFonts w:asciiTheme="majorBidi" w:hAnsiTheme="majorBidi" w:cstheme="majorBidi"/>
          <w:sz w:val="24"/>
          <w:szCs w:val="24"/>
          <w:shd w:val="clear" w:color="auto" w:fill="FFFFFF"/>
        </w:rPr>
        <w:t>Dabas város zöldterületeinek karbantartása, tisztántartása 2017-ben</w:t>
      </w: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813AFB" w:rsidRDefault="00813AF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6213F5" w:rsidRPr="00C153E1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bookmarkStart w:id="0" w:name="_GoBack"/>
      <w:bookmarkEnd w:id="0"/>
    </w:p>
    <w:sectPr w:rsidR="006213F5" w:rsidRPr="00C15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D3"/>
    <w:rsid w:val="00182B09"/>
    <w:rsid w:val="002F7BC9"/>
    <w:rsid w:val="00343271"/>
    <w:rsid w:val="00361D8D"/>
    <w:rsid w:val="003E548B"/>
    <w:rsid w:val="00541D84"/>
    <w:rsid w:val="005731D5"/>
    <w:rsid w:val="006213F5"/>
    <w:rsid w:val="006722D9"/>
    <w:rsid w:val="006A4A5B"/>
    <w:rsid w:val="006B0F70"/>
    <w:rsid w:val="00742156"/>
    <w:rsid w:val="007669D3"/>
    <w:rsid w:val="00771171"/>
    <w:rsid w:val="007905BB"/>
    <w:rsid w:val="00813AFB"/>
    <w:rsid w:val="00887488"/>
    <w:rsid w:val="0095767E"/>
    <w:rsid w:val="009B2284"/>
    <w:rsid w:val="009C1AAA"/>
    <w:rsid w:val="009C74D5"/>
    <w:rsid w:val="009E38D7"/>
    <w:rsid w:val="00A976D2"/>
    <w:rsid w:val="00B53459"/>
    <w:rsid w:val="00B76AC4"/>
    <w:rsid w:val="00C153E1"/>
    <w:rsid w:val="00C407FD"/>
    <w:rsid w:val="00C651A6"/>
    <w:rsid w:val="00C90C39"/>
    <w:rsid w:val="00D0350E"/>
    <w:rsid w:val="00E24E05"/>
    <w:rsid w:val="00E3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AAB51"/>
  <w15:chartTrackingRefBased/>
  <w15:docId w15:val="{A1550EA2-E5B1-4499-BA2B-65EA8830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153E1"/>
    <w:rPr>
      <w:color w:val="0000FF"/>
      <w:u w:val="single"/>
    </w:rPr>
  </w:style>
  <w:style w:type="paragraph" w:customStyle="1" w:styleId="Szvegtrzs21">
    <w:name w:val="Szövegtörzs 21"/>
    <w:aliases w:val="Törzsszöveg behúzással,Body Text 2"/>
    <w:basedOn w:val="Norml"/>
    <w:rsid w:val="003E548B"/>
    <w:pPr>
      <w:tabs>
        <w:tab w:val="left" w:pos="5103"/>
        <w:tab w:val="right" w:pos="8505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79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856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 Máthé</dc:creator>
  <cp:keywords/>
  <dc:description/>
  <cp:lastModifiedBy>TVG</cp:lastModifiedBy>
  <cp:revision>2</cp:revision>
  <dcterms:created xsi:type="dcterms:W3CDTF">2020-06-21T21:07:00Z</dcterms:created>
  <dcterms:modified xsi:type="dcterms:W3CDTF">2020-06-21T21:07:00Z</dcterms:modified>
</cp:coreProperties>
</file>