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232166" w:rsidRDefault="00157F13" w:rsidP="00232166">
      <w:pPr>
        <w:pStyle w:val="normal-header"/>
        <w:ind w:right="24" w:firstLine="0"/>
        <w:jc w:val="left"/>
      </w:pPr>
      <w:r>
        <w:t>2017.09.12</w:t>
      </w:r>
      <w:r w:rsidR="00526B6F">
        <w:t>.</w:t>
      </w:r>
    </w:p>
    <w:p w:rsidR="00BC63BE" w:rsidRPr="00526B6F" w:rsidRDefault="00526B6F" w:rsidP="00232166">
      <w:pPr>
        <w:pStyle w:val="normal-header"/>
        <w:ind w:right="24" w:firstLine="0"/>
        <w:jc w:val="left"/>
        <w:rPr>
          <w:rFonts w:ascii="Times New Roman" w:hAnsi="Times New Roman"/>
          <w:b/>
        </w:rPr>
      </w:pPr>
      <w:r w:rsidRPr="00526B6F">
        <w:rPr>
          <w:b/>
        </w:rPr>
        <w:t>Dabas Város Önkormányzata</w:t>
      </w:r>
    </w:p>
    <w:p w:rsidR="00BC63BE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526B6F" w:rsidRPr="00D42BAB" w:rsidRDefault="00526B6F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157F13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befejeződött</w:t>
      </w:r>
      <w:r w:rsidR="00526B6F">
        <w:rPr>
          <w:caps/>
        </w:rPr>
        <w:t xml:space="preserve"> </w:t>
      </w:r>
      <w:proofErr w:type="gramStart"/>
      <w:r w:rsidR="00526B6F">
        <w:rPr>
          <w:caps/>
        </w:rPr>
        <w:t>a</w:t>
      </w:r>
      <w:proofErr w:type="gramEnd"/>
      <w:r w:rsidR="00526B6F">
        <w:rPr>
          <w:caps/>
        </w:rPr>
        <w:t xml:space="preserve"> dabasi óvodák energetikai korszerűsítése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A03B56" w:rsidRDefault="00821602" w:rsidP="00111913">
      <w:pPr>
        <w:pStyle w:val="normal-header"/>
        <w:ind w:firstLine="0"/>
        <w:rPr>
          <w:b/>
        </w:rPr>
      </w:pPr>
      <w:r w:rsidRPr="00821602">
        <w:rPr>
          <w:b/>
        </w:rPr>
        <w:t xml:space="preserve">Megújuló energiaforrás hasznosításával energetikai </w:t>
      </w:r>
      <w:r>
        <w:rPr>
          <w:b/>
        </w:rPr>
        <w:t>korszerűsítés</w:t>
      </w:r>
      <w:r w:rsidRPr="00821602">
        <w:rPr>
          <w:b/>
        </w:rPr>
        <w:t xml:space="preserve"> valósul</w:t>
      </w:r>
      <w:r w:rsidR="00157F13">
        <w:rPr>
          <w:b/>
        </w:rPr>
        <w:t>t</w:t>
      </w:r>
      <w:r>
        <w:rPr>
          <w:b/>
        </w:rPr>
        <w:t xml:space="preserve"> meg a Dabas-Sári Szivárvány óvodában és a Dabas-Gyóni Mesevár óvodában, a</w:t>
      </w:r>
      <w:r w:rsidRPr="00821602">
        <w:rPr>
          <w:b/>
        </w:rPr>
        <w:t xml:space="preserve"> KE</w:t>
      </w:r>
      <w:r>
        <w:rPr>
          <w:b/>
        </w:rPr>
        <w:t>H</w:t>
      </w:r>
      <w:r w:rsidRPr="00821602">
        <w:rPr>
          <w:b/>
        </w:rPr>
        <w:t>OP-5.</w:t>
      </w:r>
      <w:r>
        <w:rPr>
          <w:b/>
        </w:rPr>
        <w:t>2.9-16-2016-00028</w:t>
      </w:r>
      <w:r w:rsidRPr="00821602">
        <w:rPr>
          <w:b/>
        </w:rPr>
        <w:t xml:space="preserve"> azonosító számú</w:t>
      </w:r>
      <w:r w:rsidR="00E45F5D">
        <w:rPr>
          <w:b/>
        </w:rPr>
        <w:t xml:space="preserve"> pályázat keretében</w:t>
      </w:r>
      <w:r w:rsidRPr="00821602">
        <w:rPr>
          <w:b/>
        </w:rPr>
        <w:t xml:space="preserve">, </w:t>
      </w:r>
      <w:r>
        <w:rPr>
          <w:b/>
        </w:rPr>
        <w:t>61 966 000</w:t>
      </w:r>
      <w:r w:rsidRPr="00821602">
        <w:rPr>
          <w:b/>
        </w:rPr>
        <w:t xml:space="preserve"> Ft támogatási összeg</w:t>
      </w:r>
      <w:r w:rsidR="00A03B56">
        <w:rPr>
          <w:b/>
        </w:rPr>
        <w:t xml:space="preserve"> felhasználásával.</w:t>
      </w:r>
    </w:p>
    <w:p w:rsidR="00821602" w:rsidRDefault="00821602" w:rsidP="00821602">
      <w:pPr>
        <w:pStyle w:val="normal-header"/>
      </w:pPr>
      <w:r>
        <w:t>.</w:t>
      </w:r>
    </w:p>
    <w:p w:rsidR="00821602" w:rsidRDefault="00821602" w:rsidP="00821602">
      <w:pPr>
        <w:pStyle w:val="normal-header"/>
        <w:ind w:firstLine="0"/>
      </w:pPr>
      <w:r>
        <w:t>Dabas Város Önkormányzata 2016</w:t>
      </w:r>
      <w:r w:rsidR="00E45F5D">
        <w:t>.</w:t>
      </w:r>
      <w:r w:rsidR="00157F13">
        <w:t xml:space="preserve"> </w:t>
      </w:r>
      <w:r w:rsidR="00A03B56">
        <w:t>június 17-én</w:t>
      </w:r>
      <w:r>
        <w:t xml:space="preserve"> pályázatot nyújtott be a „Dabas</w:t>
      </w:r>
      <w:r w:rsidR="00A03B56">
        <w:t>i óvodák energetikai korszerűsítése</w:t>
      </w:r>
      <w:r>
        <w:t xml:space="preserve">” címmel, a </w:t>
      </w:r>
      <w:r w:rsidR="00A03B56">
        <w:t xml:space="preserve">2371 Dabas, </w:t>
      </w:r>
      <w:proofErr w:type="spellStart"/>
      <w:r w:rsidR="00A03B56">
        <w:t>Mánteleki</w:t>
      </w:r>
      <w:proofErr w:type="spellEnd"/>
      <w:r w:rsidR="00A03B56">
        <w:t xml:space="preserve"> út 6. szám és a </w:t>
      </w:r>
      <w:r>
        <w:t xml:space="preserve">2373 Dabas, </w:t>
      </w:r>
      <w:r w:rsidR="00A03B56">
        <w:t>Benedek Elek u. 2. szám alatti óvodák</w:t>
      </w:r>
      <w:r>
        <w:t xml:space="preserve"> tekintetében. A sikeres pályázat Támogatási Szerződése 201</w:t>
      </w:r>
      <w:r w:rsidR="00A03B56">
        <w:t>7. március 21-én lépett hatályba.</w:t>
      </w:r>
      <w:r>
        <w:t xml:space="preserve"> Az </w:t>
      </w:r>
      <w:r w:rsidR="00A03B56">
        <w:t>óvodák</w:t>
      </w:r>
      <w:r>
        <w:t xml:space="preserve"> fejlesztéséhez a </w:t>
      </w:r>
      <w:r w:rsidR="00A03B56" w:rsidRPr="00A03B56">
        <w:t xml:space="preserve">61 966 000 </w:t>
      </w:r>
      <w:r>
        <w:t xml:space="preserve">- Ft támogatási összeg mellé Dabas város </w:t>
      </w:r>
      <w:r w:rsidR="00A03B56" w:rsidRPr="00A03B56">
        <w:t xml:space="preserve">38 712 557 </w:t>
      </w:r>
      <w:proofErr w:type="spellStart"/>
      <w:r>
        <w:t>-Ft</w:t>
      </w:r>
      <w:proofErr w:type="spellEnd"/>
      <w:r>
        <w:t xml:space="preserve"> biztosítását vállalta. A kivitelezés </w:t>
      </w:r>
      <w:r w:rsidR="00A03B56">
        <w:t>a Szivárvány óvodában 2017. május 29-én</w:t>
      </w:r>
      <w:r w:rsidR="00157F13">
        <w:t>,</w:t>
      </w:r>
      <w:r w:rsidR="00A03B56">
        <w:t xml:space="preserve"> a Mesevár óvodában pedig 2017 júniusában </w:t>
      </w:r>
      <w:r w:rsidR="00157F13">
        <w:t xml:space="preserve">kezdődött el. Mindkét intézmény esetében a kivitelezés </w:t>
      </w:r>
      <w:r w:rsidR="00A03B56">
        <w:t>befejezé</w:t>
      </w:r>
      <w:r w:rsidR="00157F13">
        <w:t>se</w:t>
      </w:r>
      <w:r w:rsidR="009D5B7D">
        <w:t xml:space="preserve"> 2017 </w:t>
      </w:r>
      <w:r w:rsidR="00157F13">
        <w:t>augusztusában megtör</w:t>
      </w:r>
      <w:r w:rsidR="009D5B7D">
        <w:t>t</w:t>
      </w:r>
      <w:r w:rsidR="00157F13">
        <w:t>ént.</w:t>
      </w:r>
    </w:p>
    <w:p w:rsidR="00821602" w:rsidRDefault="00821602" w:rsidP="00A03B56">
      <w:pPr>
        <w:pStyle w:val="normal-header"/>
        <w:ind w:firstLine="0"/>
      </w:pPr>
      <w:r>
        <w:t>A magyarországi önkormányzatok és intézmény-üzemeltetők általános problémája az intézmények energiaköltségeinek folyamatos növekedése.</w:t>
      </w:r>
    </w:p>
    <w:p w:rsidR="00821602" w:rsidRDefault="00821602" w:rsidP="00821602">
      <w:pPr>
        <w:pStyle w:val="normal-header"/>
        <w:ind w:firstLine="0"/>
      </w:pPr>
      <w:r>
        <w:t>Jelen beruházásban intézmény</w:t>
      </w:r>
      <w:r w:rsidR="00A03B56">
        <w:t>ek</w:t>
      </w:r>
      <w:r>
        <w:t xml:space="preserve"> energetikai korszerűsítésének vágya nem csupán ötlet, hanem jól átgondolt jövőkoncepció része volt. Az önkormányzat a </w:t>
      </w:r>
      <w:r w:rsidR="009D5B7D">
        <w:t>megvalósult</w:t>
      </w:r>
      <w:r>
        <w:t xml:space="preserve"> fejlesztésben a meglévő </w:t>
      </w:r>
      <w:r w:rsidR="009D5B7D">
        <w:t>létesítmények energiaellátását alakította át</w:t>
      </w:r>
      <w:r>
        <w:t xml:space="preserve"> és </w:t>
      </w:r>
      <w:r w:rsidR="00E45F5D">
        <w:t>a</w:t>
      </w:r>
      <w:r>
        <w:t xml:space="preserve"> támogatással a létesítmények energiaköltségeit </w:t>
      </w:r>
      <w:r w:rsidR="009D5B7D">
        <w:t>csökkentette</w:t>
      </w:r>
      <w:r>
        <w:t>. Mind a két épület esetében külső nyílászárócsere, homlokzati hőszigetelés és nap</w:t>
      </w:r>
      <w:r w:rsidR="009D5B7D">
        <w:t>elemes rendszer kiépítése valósult meg</w:t>
      </w:r>
      <w:r>
        <w:t xml:space="preserve">. </w:t>
      </w:r>
    </w:p>
    <w:p w:rsidR="005901CF" w:rsidRPr="00123642" w:rsidRDefault="00821602" w:rsidP="00821602">
      <w:pPr>
        <w:pStyle w:val="normal-header"/>
        <w:ind w:firstLine="0"/>
      </w:pPr>
      <w:r>
        <w:t xml:space="preserve">Az épületek energetikai besorolásának változása a beruházás eredményeként: a Szivárvány </w:t>
      </w:r>
      <w:proofErr w:type="gramStart"/>
      <w:r>
        <w:t>óvoda</w:t>
      </w:r>
      <w:proofErr w:type="gramEnd"/>
      <w:r>
        <w:t xml:space="preserve"> FF beso</w:t>
      </w:r>
      <w:r w:rsidR="009D5B7D">
        <w:t>rolásból CC besorolásra változott</w:t>
      </w:r>
      <w:r>
        <w:t>, a Mesevár óvoda EE besorolásból CC besorolásra változ</w:t>
      </w:r>
      <w:r w:rsidR="009D5B7D">
        <w:t>ott</w:t>
      </w:r>
      <w:r>
        <w:t>.</w:t>
      </w:r>
    </w:p>
    <w:p w:rsidR="001D45EB" w:rsidRDefault="001D45EB" w:rsidP="001D45EB">
      <w:pPr>
        <w:pStyle w:val="normal-header"/>
        <w:ind w:firstLine="0"/>
      </w:pPr>
      <w:r>
        <w:t xml:space="preserve">A projekt elsődleges </w:t>
      </w:r>
      <w:proofErr w:type="spellStart"/>
      <w:r>
        <w:t>hosszútávú</w:t>
      </w:r>
      <w:proofErr w:type="spellEnd"/>
      <w:r>
        <w:t xml:space="preserve"> és közvetlen célja az</w:t>
      </w:r>
      <w:r w:rsidR="00A132F6">
        <w:t xml:space="preserve"> volt</w:t>
      </w:r>
      <w:r>
        <w:t xml:space="preserve">, hogy a </w:t>
      </w:r>
      <w:r w:rsidR="00E45F5D">
        <w:t>korszerűsítést követően</w:t>
      </w:r>
      <w:r>
        <w:t xml:space="preserve"> az üzemeltetési költségek drasztikusan csökkenjen</w:t>
      </w:r>
      <w:r w:rsidR="00E45F5D">
        <w:t>ek</w:t>
      </w:r>
      <w:r>
        <w:t xml:space="preserve">, valamint a jelenlegi globális célok szerinti környezeti terhelések is mérséklődjenek. </w:t>
      </w:r>
    </w:p>
    <w:p w:rsidR="001D45EB" w:rsidRDefault="001D45EB" w:rsidP="001D45EB">
      <w:pPr>
        <w:pStyle w:val="normal-header"/>
        <w:ind w:firstLine="0"/>
      </w:pPr>
      <w:r>
        <w:t>A beruházás hatására korszerűbb, alacsony fogyasztású jól működő épületeket kap</w:t>
      </w:r>
      <w:r w:rsidR="00A132F6">
        <w:t>ott</w:t>
      </w:r>
      <w:bookmarkStart w:id="0" w:name="_GoBack"/>
      <w:bookmarkEnd w:id="0"/>
      <w:r>
        <w:t xml:space="preserve"> a város, amely válaszol a kor legaktuálisabb kihívására, a fogyasztásracionalizálásra, és a környezetünk minél hatékonyabb megóvására.</w:t>
      </w:r>
    </w:p>
    <w:p w:rsidR="001D45EB" w:rsidRDefault="001D45EB" w:rsidP="001D45EB">
      <w:pPr>
        <w:pStyle w:val="normal-header"/>
      </w:pPr>
      <w:r>
        <w:t>A projekt az Európai Unió támogatásával, a Kohéziós Alap társfinanszírozásával valósul meg.</w:t>
      </w:r>
    </w:p>
    <w:p w:rsidR="001D45EB" w:rsidRDefault="001D45EB" w:rsidP="001D45EB">
      <w:pPr>
        <w:pStyle w:val="normal-header"/>
      </w:pPr>
    </w:p>
    <w:p w:rsidR="00E45F5D" w:rsidRDefault="001D45EB" w:rsidP="001D45EB">
      <w:pPr>
        <w:pStyle w:val="normal-header"/>
        <w:ind w:firstLine="0"/>
      </w:pPr>
      <w:r>
        <w:t xml:space="preserve">További információk: </w:t>
      </w:r>
      <w:proofErr w:type="spellStart"/>
      <w:r>
        <w:t>www</w:t>
      </w:r>
      <w:proofErr w:type="spellEnd"/>
      <w:r>
        <w:t>. dabas.hu</w:t>
      </w:r>
    </w:p>
    <w:sectPr w:rsidR="00E45F5D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9E" w:rsidRDefault="00D42A9E" w:rsidP="00AB4900">
      <w:pPr>
        <w:spacing w:after="0" w:line="240" w:lineRule="auto"/>
      </w:pPr>
      <w:r>
        <w:separator/>
      </w:r>
    </w:p>
  </w:endnote>
  <w:endnote w:type="continuationSeparator" w:id="0">
    <w:p w:rsidR="00D42A9E" w:rsidRDefault="00D42A9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9E" w:rsidRDefault="00D42A9E" w:rsidP="00AB4900">
      <w:pPr>
        <w:spacing w:after="0" w:line="240" w:lineRule="auto"/>
      </w:pPr>
      <w:r>
        <w:separator/>
      </w:r>
    </w:p>
  </w:footnote>
  <w:footnote w:type="continuationSeparator" w:id="0">
    <w:p w:rsidR="00D42A9E" w:rsidRDefault="00D42A9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1588EDD" wp14:editId="5D6D68A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57F13"/>
    <w:rsid w:val="001D45EB"/>
    <w:rsid w:val="001E6A2A"/>
    <w:rsid w:val="00232166"/>
    <w:rsid w:val="002441AB"/>
    <w:rsid w:val="00244F73"/>
    <w:rsid w:val="002A6DE9"/>
    <w:rsid w:val="002D426F"/>
    <w:rsid w:val="002F678C"/>
    <w:rsid w:val="003018E5"/>
    <w:rsid w:val="00316890"/>
    <w:rsid w:val="00344C67"/>
    <w:rsid w:val="00353E8C"/>
    <w:rsid w:val="0037299D"/>
    <w:rsid w:val="00392B1A"/>
    <w:rsid w:val="003D5F77"/>
    <w:rsid w:val="004370CA"/>
    <w:rsid w:val="004C625A"/>
    <w:rsid w:val="00522599"/>
    <w:rsid w:val="00526B6F"/>
    <w:rsid w:val="00545B1F"/>
    <w:rsid w:val="005901CF"/>
    <w:rsid w:val="005D030D"/>
    <w:rsid w:val="005E2EDE"/>
    <w:rsid w:val="006610E7"/>
    <w:rsid w:val="006734FC"/>
    <w:rsid w:val="006A1E4D"/>
    <w:rsid w:val="006C0217"/>
    <w:rsid w:val="006D0ADF"/>
    <w:rsid w:val="0078269C"/>
    <w:rsid w:val="007A6928"/>
    <w:rsid w:val="00816521"/>
    <w:rsid w:val="00821602"/>
    <w:rsid w:val="008B5441"/>
    <w:rsid w:val="009039F9"/>
    <w:rsid w:val="00922FBD"/>
    <w:rsid w:val="009465D2"/>
    <w:rsid w:val="009C486D"/>
    <w:rsid w:val="009D2C62"/>
    <w:rsid w:val="009D5B7D"/>
    <w:rsid w:val="00A03B56"/>
    <w:rsid w:val="00A06EA7"/>
    <w:rsid w:val="00A132F6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86E8D"/>
    <w:rsid w:val="00C87FFB"/>
    <w:rsid w:val="00C9125A"/>
    <w:rsid w:val="00C9496E"/>
    <w:rsid w:val="00CB133A"/>
    <w:rsid w:val="00CC0E55"/>
    <w:rsid w:val="00D15E97"/>
    <w:rsid w:val="00D42A9E"/>
    <w:rsid w:val="00D42BAB"/>
    <w:rsid w:val="00D609B1"/>
    <w:rsid w:val="00DC0ECD"/>
    <w:rsid w:val="00E45F5D"/>
    <w:rsid w:val="00E824DA"/>
    <w:rsid w:val="00EA2F16"/>
    <w:rsid w:val="00F22288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Piroska</cp:lastModifiedBy>
  <cp:revision>2</cp:revision>
  <dcterms:created xsi:type="dcterms:W3CDTF">2017-09-15T12:31:00Z</dcterms:created>
  <dcterms:modified xsi:type="dcterms:W3CDTF">2017-09-15T12:31:00Z</dcterms:modified>
</cp:coreProperties>
</file>